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sz w:val="52"/>
          <w:szCs w:val="52"/>
          <w:u w:val="single"/>
        </w:rPr>
      </w:pPr>
    </w:p>
    <w:p>
      <w:pPr>
        <w:jc w:val="center"/>
        <w:rPr>
          <w:rFonts w:hint="default" w:ascii="Times New Roman" w:hAnsi="Times New Roman" w:cs="Times New Roman"/>
          <w:sz w:val="48"/>
          <w:szCs w:val="48"/>
          <w:u w:val="single"/>
        </w:rPr>
      </w:pPr>
      <w:commentRangeStart w:id="0"/>
      <w:r>
        <w:rPr>
          <w:rFonts w:hint="default" w:ascii="Times New Roman" w:hAnsi="Times New Roman" w:cs="Times New Roman"/>
          <w:b/>
          <w:sz w:val="52"/>
          <w:szCs w:val="52"/>
          <w:u w:val="single"/>
        </w:rPr>
        <w:t>西安建筑科技大学</w:t>
      </w:r>
      <w:r>
        <w:rPr>
          <w:rFonts w:hint="default" w:ascii="Times New Roman" w:hAnsi="Times New Roman" w:cs="Times New Roman"/>
          <w:sz w:val="48"/>
          <w:szCs w:val="48"/>
          <w:u w:val="single"/>
        </w:rPr>
        <w:t>校内转账结算单</w:t>
      </w:r>
      <w:commentRangeEnd w:id="0"/>
      <w:r>
        <w:rPr>
          <w:rFonts w:hint="default" w:ascii="Times New Roman" w:hAnsi="Times New Roman" w:cs="Times New Roman"/>
        </w:rPr>
        <w:commentReference w:id="0"/>
      </w:r>
    </w:p>
    <w:p>
      <w:pPr>
        <w:jc w:val="center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eastAsia="宋体" w:cs="Times New Roman"/>
          <w:color w:val="FF0000"/>
          <w:sz w:val="30"/>
          <w:szCs w:val="30"/>
          <w:lang w:val="en-US" w:eastAsia="zh-CN"/>
        </w:rPr>
        <w:t>201</w:t>
      </w:r>
      <w:r>
        <w:rPr>
          <w:rFonts w:hint="eastAsia" w:ascii="Times New Roman" w:hAnsi="Times New Roman" w:eastAsia="宋体" w:cs="Times New Roman"/>
          <w:color w:val="FF0000"/>
          <w:sz w:val="30"/>
          <w:szCs w:val="30"/>
          <w:lang w:val="en-US" w:eastAsia="zh-CN"/>
        </w:rPr>
        <w:t>9</w:t>
      </w:r>
      <w:r>
        <w:rPr>
          <w:rFonts w:hint="default" w:ascii="Times New Roman" w:hAnsi="Times New Roman" w:cs="Times New Roman"/>
          <w:color w:val="FF0000"/>
          <w:sz w:val="30"/>
          <w:szCs w:val="30"/>
        </w:rPr>
        <w:t xml:space="preserve">年 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FF0000"/>
          <w:sz w:val="30"/>
          <w:szCs w:val="30"/>
        </w:rPr>
        <w:t xml:space="preserve"> 月   日</w:t>
      </w:r>
    </w:p>
    <w:tbl>
      <w:tblPr>
        <w:tblStyle w:val="4"/>
        <w:tblW w:w="13305" w:type="dxa"/>
        <w:tblInd w:w="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5"/>
        <w:gridCol w:w="2451"/>
        <w:gridCol w:w="3131"/>
        <w:gridCol w:w="5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71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sz w:val="32"/>
                <w:szCs w:val="32"/>
              </w:rPr>
              <w:t>收款单位</w:t>
            </w:r>
          </w:p>
        </w:tc>
        <w:tc>
          <w:tcPr>
            <w:tcW w:w="245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u w:val="single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4472C4" w:themeColor="accent1"/>
                <w:sz w:val="32"/>
                <w:szCs w:val="32"/>
                <w:lang w:eastAsia="zh-CN"/>
                <w14:textFill>
                  <w14:solidFill>
                    <w14:schemeClr w14:val="accent1"/>
                  </w14:solidFill>
                </w14:textFill>
              </w:rPr>
              <w:t>研究生院</w:t>
            </w:r>
          </w:p>
        </w:tc>
        <w:tc>
          <w:tcPr>
            <w:tcW w:w="313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u w:val="single"/>
              </w:rPr>
            </w:pPr>
            <w:r>
              <w:rPr>
                <w:rFonts w:hint="default" w:ascii="Times New Roman" w:hAnsi="Times New Roman" w:cs="Times New Roman"/>
                <w:sz w:val="32"/>
                <w:szCs w:val="32"/>
              </w:rPr>
              <w:t>付款单位</w:t>
            </w:r>
          </w:p>
        </w:tc>
        <w:tc>
          <w:tcPr>
            <w:tcW w:w="500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u w:val="single"/>
              </w:rPr>
            </w:pPr>
            <w:commentRangeStart w:id="1"/>
            <w:r>
              <w:rPr>
                <w:rFonts w:hint="default" w:ascii="Times New Roman" w:hAnsi="Times New Roman" w:cs="Times New Roman"/>
                <w:color w:val="FF0000"/>
                <w:sz w:val="32"/>
                <w:szCs w:val="32"/>
                <w:lang w:eastAsia="zh-CN"/>
              </w:rPr>
              <w:t>导师所在学院+导师姓名</w:t>
            </w:r>
            <w:commentRangeEnd w:id="1"/>
            <w:r>
              <w:rPr>
                <w:rFonts w:hint="default" w:ascii="Times New Roman" w:hAnsi="Times New Roman" w:cs="Times New Roman"/>
              </w:rPr>
              <w:commentReference w:id="1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71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科目编码</w:t>
            </w:r>
          </w:p>
        </w:tc>
        <w:tc>
          <w:tcPr>
            <w:tcW w:w="24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4472C4" w:themeColor="accent1"/>
                <w:sz w:val="32"/>
                <w:szCs w:val="32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</w:tc>
        <w:tc>
          <w:tcPr>
            <w:tcW w:w="313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u w:val="single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科目编码</w:t>
            </w:r>
          </w:p>
        </w:tc>
        <w:tc>
          <w:tcPr>
            <w:tcW w:w="500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4472C4" w:themeColor="accent1"/>
                <w:sz w:val="32"/>
                <w:szCs w:val="32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271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项目（部门）编码</w:t>
            </w:r>
          </w:p>
        </w:tc>
        <w:tc>
          <w:tcPr>
            <w:tcW w:w="24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4472C4" w:themeColor="accent1"/>
                <w:sz w:val="32"/>
                <w:szCs w:val="32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4472C4" w:themeColor="accent1"/>
                <w:sz w:val="32"/>
                <w:szCs w:val="32"/>
                <w:lang w:eastAsia="zh-CN"/>
                <w14:textFill>
                  <w14:solidFill>
                    <w14:schemeClr w14:val="accent1"/>
                  </w14:solidFill>
                </w14:textFill>
              </w:rPr>
              <w:t>1120100001</w:t>
            </w:r>
          </w:p>
        </w:tc>
        <w:tc>
          <w:tcPr>
            <w:tcW w:w="313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项目（部门）编码</w:t>
            </w:r>
          </w:p>
        </w:tc>
        <w:tc>
          <w:tcPr>
            <w:tcW w:w="5008" w:type="dxa"/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color w:val="4472C4" w:themeColor="accent1"/>
                <w:sz w:val="32"/>
                <w:szCs w:val="32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commentRangeStart w:id="2"/>
            <w:r>
              <w:rPr>
                <w:rFonts w:hint="default" w:ascii="Times New Roman" w:hAnsi="Times New Roman" w:eastAsia="Tahoma" w:cs="Times New Roman"/>
                <w:color w:val="FF0000"/>
                <w:sz w:val="32"/>
                <w:szCs w:val="32"/>
              </w:rPr>
              <w:t>导师研究生指导经费经费本编号</w:t>
            </w:r>
            <w:commentRangeEnd w:id="2"/>
            <w:r>
              <w:rPr>
                <w:rFonts w:hint="default" w:ascii="Times New Roman" w:hAnsi="Times New Roman" w:cs="Times New Roman"/>
              </w:rPr>
              <w:commentReference w:id="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271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转账事由</w:t>
            </w:r>
          </w:p>
        </w:tc>
        <w:tc>
          <w:tcPr>
            <w:tcW w:w="10590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4472C4" w:themeColor="accent1"/>
                <w:sz w:val="32"/>
                <w:szCs w:val="32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4472C4" w:themeColor="accent1"/>
                <w:sz w:val="32"/>
                <w:szCs w:val="32"/>
                <w:lang w:eastAsia="zh-CN"/>
                <w14:textFill>
                  <w14:solidFill>
                    <w14:schemeClr w14:val="accent1"/>
                  </w14:solidFill>
                </w14:textFill>
              </w:rPr>
              <w:t>研究生学位论文专家评阅费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271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转账金额</w:t>
            </w:r>
          </w:p>
        </w:tc>
        <w:tc>
          <w:tcPr>
            <w:tcW w:w="10590" w:type="dxa"/>
            <w:gridSpan w:val="3"/>
            <w:vAlign w:val="center"/>
          </w:tcPr>
          <w:p>
            <w:pPr>
              <w:jc w:val="left"/>
              <w:rPr>
                <w:rFonts w:hint="default" w:ascii="Times New Roman" w:hAnsi="Times New Roman" w:cs="Times New Roman" w:eastAsiaTheme="minorEastAsia"/>
                <w:u w:val="single"/>
                <w:lang w:eastAsia="zh-CN"/>
              </w:rPr>
            </w:pPr>
            <w:commentRangeStart w:id="3"/>
            <w:r>
              <w:rPr>
                <w:rFonts w:hint="default" w:ascii="Times New Roman" w:hAnsi="Times New Roman" w:cs="Times New Roman"/>
                <w:color w:val="FF0000"/>
                <w:sz w:val="32"/>
                <w:szCs w:val="32"/>
                <w:u w:val="none"/>
                <w:lang w:eastAsia="zh-CN"/>
              </w:rPr>
              <w:t>（大写）：</w:t>
            </w:r>
            <w:r>
              <w:rPr>
                <w:rFonts w:hint="default" w:ascii="Times New Roman" w:hAnsi="Times New Roman" w:cs="Times New Roman"/>
                <w:color w:val="FF0000"/>
                <w:sz w:val="32"/>
                <w:szCs w:val="32"/>
                <w:u w:val="none"/>
                <w:lang w:val="en-US" w:eastAsia="zh-CN"/>
              </w:rPr>
              <w:t xml:space="preserve">                                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FF0000"/>
                <w:sz w:val="32"/>
                <w:szCs w:val="32"/>
                <w:u w:val="none"/>
                <w:lang w:val="en-US" w:eastAsia="zh-CN"/>
              </w:rPr>
              <w:t>¥</w:t>
            </w:r>
            <w:r>
              <w:rPr>
                <w:rFonts w:hint="default" w:ascii="Times New Roman" w:hAnsi="Times New Roman" w:cs="Times New Roman"/>
                <w:color w:val="FF0000"/>
                <w:sz w:val="32"/>
                <w:szCs w:val="32"/>
                <w:u w:val="none"/>
                <w:lang w:val="en-US" w:eastAsia="zh-CN"/>
              </w:rPr>
              <w:t>：</w:t>
            </w:r>
            <w:commentRangeEnd w:id="3"/>
            <w:r>
              <w:rPr>
                <w:rFonts w:hint="default" w:ascii="Times New Roman" w:hAnsi="Times New Roman" w:cs="Times New Roman"/>
              </w:rPr>
              <w:commentReference w:id="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</w:trPr>
        <w:tc>
          <w:tcPr>
            <w:tcW w:w="271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说明：</w:t>
            </w:r>
          </w:p>
        </w:tc>
        <w:tc>
          <w:tcPr>
            <w:tcW w:w="10590" w:type="dxa"/>
            <w:gridSpan w:val="3"/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1.上述项目由付款单位填写，不得漏填。</w:t>
            </w:r>
          </w:p>
          <w:p>
            <w:pPr>
              <w:jc w:val="left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2.经费主管人签章和经费负责人一致，不得代签。</w:t>
            </w:r>
          </w:p>
        </w:tc>
      </w:tr>
    </w:tbl>
    <w:p>
      <w:pPr>
        <w:ind w:firstLine="280" w:firstLineChars="100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经费负责人： </w:t>
      </w:r>
      <w:r>
        <w:rPr>
          <w:rFonts w:hint="default" w:ascii="Times New Roman" w:hAnsi="Times New Roman" w:eastAsia="宋体" w:cs="Times New Roman"/>
          <w:color w:val="FF0000"/>
          <w:sz w:val="28"/>
          <w:szCs w:val="28"/>
          <w:lang w:eastAsia="zh-CN"/>
        </w:rPr>
        <w:t>导师签名</w:t>
      </w:r>
      <w:r>
        <w:rPr>
          <w:rFonts w:hint="default" w:ascii="Times New Roman" w:hAnsi="Times New Roman" w:cs="Times New Roman"/>
          <w:sz w:val="28"/>
          <w:szCs w:val="28"/>
        </w:rPr>
        <w:t xml:space="preserve">                                       经办人：</w:t>
      </w:r>
      <w:r>
        <w:rPr>
          <w:rFonts w:hint="default" w:ascii="Times New Roman" w:hAnsi="Times New Roman" w:eastAsia="宋体" w:cs="Times New Roman"/>
          <w:color w:val="FF0000"/>
          <w:sz w:val="28"/>
          <w:szCs w:val="28"/>
          <w:lang w:eastAsia="zh-CN"/>
        </w:rPr>
        <w:t>送审研究生本人签名</w:t>
      </w:r>
    </w:p>
    <w:p>
      <w:pPr>
        <w:ind w:firstLine="280" w:firstLineChars="100"/>
        <w:rPr>
          <w:rFonts w:hint="default" w:ascii="Times New Roman" w:hAnsi="Times New Roman" w:cs="Times New Roman"/>
          <w:sz w:val="28"/>
          <w:szCs w:val="28"/>
        </w:rPr>
      </w:pPr>
    </w:p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18-09-07T16:24:17Z" w:initials="A">
    <w:p w14:paraId="53044DCD">
      <w:pPr>
        <w:pStyle w:val="2"/>
        <w:rPr>
          <w:rFonts w:hint="default" w:ascii="Times New Roman" w:hAnsi="Times New Roman" w:eastAsia="宋体" w:cs="Times New Roman"/>
          <w:b/>
          <w:bCs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lang w:eastAsia="zh-CN"/>
        </w:rPr>
        <w:t>说明：</w:t>
      </w:r>
    </w:p>
    <w:p w14:paraId="1243351E">
      <w:pPr>
        <w:pStyle w:val="2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lang w:eastAsia="zh-CN"/>
        </w:rPr>
        <w:t>本表除“经费负责人”、“经办人”需相关人员签名，其他可打印</w:t>
      </w:r>
      <w:r>
        <w:rPr>
          <w:rFonts w:hint="eastAsia" w:ascii="Times New Roman" w:hAnsi="Times New Roman" w:eastAsia="宋体" w:cs="Times New Roman"/>
          <w:lang w:eastAsia="zh-CN"/>
        </w:rPr>
        <w:t>，打印前请删除批注文字</w:t>
      </w:r>
      <w:r>
        <w:rPr>
          <w:rFonts w:hint="default" w:ascii="Times New Roman" w:hAnsi="Times New Roman" w:eastAsia="宋体" w:cs="Times New Roman"/>
          <w:lang w:eastAsia="zh-CN"/>
        </w:rPr>
        <w:t>；</w:t>
      </w:r>
    </w:p>
    <w:p w14:paraId="057A2665">
      <w:pPr>
        <w:pStyle w:val="2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2.表中红色字体处根据个人实际情况填写</w:t>
      </w:r>
      <w:r>
        <w:rPr>
          <w:rFonts w:hint="eastAsia" w:ascii="Times New Roman" w:hAnsi="Times New Roman" w:eastAsia="宋体" w:cs="Times New Roman"/>
          <w:lang w:val="en-US" w:eastAsia="zh-CN"/>
        </w:rPr>
        <w:t>。</w:t>
      </w:r>
    </w:p>
  </w:comment>
  <w:comment w:id="1" w:author="Administrator" w:date="2018-09-07T16:22:52Z" w:initials="A">
    <w:p w14:paraId="70A47B3C">
      <w:pPr>
        <w:pStyle w:val="2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t>例：土木工程学院</w:t>
      </w:r>
      <w:r>
        <w:rPr>
          <w:rFonts w:hint="eastAsia" w:ascii="宋体" w:hAnsi="宋体" w:eastAsia="宋体" w:cs="宋体"/>
          <w:lang w:val="en-US" w:eastAsia="zh-CN"/>
        </w:rPr>
        <w:t>***</w:t>
      </w:r>
    </w:p>
  </w:comment>
  <w:comment w:id="2" w:author="Administrator" w:date="2018-09-07T16:18:16Z" w:initials="A">
    <w:p w14:paraId="7DDB1D4E">
      <w:pPr>
        <w:pStyle w:val="2"/>
        <w:rPr>
          <w:color w:val="auto"/>
        </w:rPr>
      </w:pPr>
      <w:r>
        <w:rPr>
          <w:rFonts w:hint="eastAsia" w:ascii="Times New Roman" w:hAnsi="Times New Roman" w:eastAsia="宋体" w:cs="Times New Roman"/>
          <w:color w:val="auto"/>
          <w:sz w:val="32"/>
          <w:szCs w:val="32"/>
          <w:lang w:eastAsia="zh-CN"/>
        </w:rPr>
        <w:t>经费本</w:t>
      </w:r>
      <w:bookmarkStart w:id="0" w:name="_GoBack"/>
      <w:bookmarkEnd w:id="0"/>
      <w:r>
        <w:rPr>
          <w:rFonts w:hint="eastAsia" w:ascii="Times New Roman" w:hAnsi="Times New Roman" w:eastAsia="宋体" w:cs="Times New Roman"/>
          <w:color w:val="auto"/>
          <w:sz w:val="32"/>
          <w:szCs w:val="32"/>
          <w:lang w:eastAsia="zh-CN"/>
        </w:rPr>
        <w:t>编号为</w:t>
      </w:r>
      <w:r>
        <w:rPr>
          <w:rFonts w:hint="default" w:ascii="Times New Roman" w:hAnsi="Times New Roman" w:eastAsia="Tahoma" w:cs="Times New Roman"/>
          <w:color w:val="auto"/>
          <w:sz w:val="32"/>
          <w:szCs w:val="32"/>
        </w:rPr>
        <w:t>10位数字，</w:t>
      </w:r>
      <w:r>
        <w:rPr>
          <w:rFonts w:hint="eastAsia" w:ascii="Times New Roman" w:hAnsi="Times New Roman" w:eastAsia="宋体" w:cs="Times New Roman"/>
          <w:color w:val="auto"/>
          <w:sz w:val="32"/>
          <w:szCs w:val="32"/>
          <w:lang w:eastAsia="zh-CN"/>
        </w:rPr>
        <w:t>以</w:t>
      </w:r>
      <w:r>
        <w:rPr>
          <w:rFonts w:hint="default" w:ascii="Times New Roman" w:hAnsi="Times New Roman" w:eastAsia="Tahoma" w:cs="Times New Roman"/>
          <w:color w:val="auto"/>
          <w:sz w:val="32"/>
          <w:szCs w:val="32"/>
        </w:rPr>
        <w:t>706开头</w:t>
      </w:r>
    </w:p>
  </w:comment>
  <w:comment w:id="3" w:author="Administrator" w:date="2018-09-07T16:10:58Z" w:initials="A">
    <w:p w14:paraId="3FD54102">
      <w:pPr>
        <w:spacing w:beforeLines="0" w:afterLines="0"/>
        <w:jc w:val="left"/>
        <w:rPr>
          <w:rFonts w:hint="default" w:ascii="Tahoma" w:hAnsi="Tahoma" w:eastAsia="Tahoma"/>
          <w:b/>
          <w:bCs/>
          <w:color w:val="000000"/>
          <w:sz w:val="20"/>
        </w:rPr>
      </w:pPr>
      <w:r>
        <w:rPr>
          <w:rFonts w:hint="default" w:ascii="Tahoma" w:hAnsi="Tahoma" w:eastAsia="Tahoma"/>
          <w:b/>
          <w:bCs/>
          <w:color w:val="000000"/>
          <w:sz w:val="20"/>
        </w:rPr>
        <w:t>博士生：</w:t>
      </w:r>
    </w:p>
    <w:p w14:paraId="5562467A">
      <w:pPr>
        <w:spacing w:beforeLines="0" w:afterLines="0"/>
        <w:jc w:val="left"/>
        <w:rPr>
          <w:rFonts w:hint="default" w:ascii="Tahoma" w:hAnsi="Tahoma" w:eastAsia="Tahoma"/>
          <w:color w:val="000000"/>
          <w:sz w:val="20"/>
        </w:rPr>
      </w:pPr>
      <w:r>
        <w:rPr>
          <w:rFonts w:hint="default" w:ascii="Tahoma" w:hAnsi="Tahoma" w:eastAsia="Tahoma"/>
          <w:color w:val="000000"/>
          <w:sz w:val="20"/>
        </w:rPr>
        <w:t xml:space="preserve">  </w:t>
      </w:r>
      <w:r>
        <w:rPr>
          <w:rFonts w:hint="default" w:ascii="Tahoma" w:hAnsi="Tahoma" w:eastAsia="Tahoma"/>
          <w:b/>
          <w:bCs/>
          <w:color w:val="000000"/>
          <w:sz w:val="20"/>
        </w:rPr>
        <w:t>首次申请送审：</w:t>
      </w:r>
    </w:p>
    <w:p w14:paraId="1DFE7B91">
      <w:pPr>
        <w:spacing w:beforeLines="0" w:afterLines="0"/>
        <w:jc w:val="left"/>
        <w:rPr>
          <w:rFonts w:hint="default" w:ascii="Tahoma" w:hAnsi="Tahoma" w:eastAsia="Tahoma"/>
          <w:color w:val="000000"/>
          <w:sz w:val="20"/>
        </w:rPr>
      </w:pPr>
      <w:r>
        <w:rPr>
          <w:rFonts w:hint="eastAsia" w:ascii="Tahoma" w:hAnsi="Tahoma" w:eastAsia="宋体"/>
          <w:color w:val="000000"/>
          <w:sz w:val="20"/>
          <w:lang w:val="en-US" w:eastAsia="zh-CN"/>
        </w:rPr>
        <w:t xml:space="preserve">    </w:t>
      </w:r>
      <w:r>
        <w:rPr>
          <w:rFonts w:hint="default" w:ascii="Tahoma" w:hAnsi="Tahoma" w:eastAsia="Tahoma"/>
          <w:color w:val="000000"/>
          <w:sz w:val="20"/>
        </w:rPr>
        <w:t>2012级及之前博士生，1100元/人；</w:t>
      </w:r>
    </w:p>
    <w:p w14:paraId="2FA40EBB">
      <w:pPr>
        <w:spacing w:beforeLines="0" w:afterLines="0"/>
        <w:ind w:firstLine="360"/>
        <w:jc w:val="left"/>
        <w:rPr>
          <w:rFonts w:hint="eastAsia" w:ascii="Tahoma" w:hAnsi="Tahoma" w:eastAsia="宋体"/>
          <w:color w:val="000000"/>
          <w:sz w:val="20"/>
          <w:lang w:val="en-US" w:eastAsia="zh-CN"/>
        </w:rPr>
      </w:pPr>
      <w:r>
        <w:rPr>
          <w:rFonts w:hint="eastAsia" w:ascii="Tahoma" w:hAnsi="Tahoma" w:eastAsia="宋体"/>
          <w:color w:val="000000"/>
          <w:sz w:val="20"/>
          <w:lang w:val="en-US" w:eastAsia="zh-CN"/>
        </w:rPr>
        <w:t xml:space="preserve">    </w:t>
      </w:r>
      <w:r>
        <w:rPr>
          <w:rFonts w:hint="default" w:ascii="Tahoma" w:hAnsi="Tahoma" w:eastAsia="Tahoma"/>
          <w:color w:val="000000"/>
          <w:sz w:val="20"/>
        </w:rPr>
        <w:t>2013</w:t>
      </w:r>
      <w:r>
        <w:rPr>
          <w:rFonts w:hint="eastAsia" w:ascii="Tahoma" w:hAnsi="Tahoma" w:eastAsia="宋体"/>
          <w:color w:val="000000"/>
          <w:sz w:val="20"/>
          <w:lang w:val="en-US" w:eastAsia="zh-CN"/>
        </w:rPr>
        <w:t>-2015</w:t>
      </w:r>
      <w:r>
        <w:rPr>
          <w:rFonts w:hint="default" w:ascii="Tahoma" w:hAnsi="Tahoma" w:eastAsia="Tahoma"/>
          <w:color w:val="000000"/>
          <w:sz w:val="20"/>
        </w:rPr>
        <w:t>级博士生</w:t>
      </w:r>
      <w:r>
        <w:rPr>
          <w:rFonts w:hint="eastAsia" w:ascii="Tahoma" w:hAnsi="Tahoma" w:eastAsia="宋体"/>
          <w:color w:val="000000"/>
          <w:sz w:val="20"/>
          <w:lang w:eastAsia="zh-CN"/>
        </w:rPr>
        <w:t>，</w:t>
      </w:r>
      <w:r>
        <w:rPr>
          <w:rFonts w:hint="default" w:ascii="Tahoma" w:hAnsi="Tahoma" w:eastAsia="Tahoma"/>
          <w:color w:val="000000"/>
          <w:sz w:val="20"/>
        </w:rPr>
        <w:t>450元/人</w:t>
      </w:r>
      <w:r>
        <w:rPr>
          <w:rFonts w:hint="eastAsia" w:ascii="Tahoma" w:hAnsi="Tahoma" w:eastAsia="宋体"/>
          <w:color w:val="000000"/>
          <w:sz w:val="20"/>
          <w:lang w:eastAsia="zh-CN"/>
        </w:rPr>
        <w:t>；</w:t>
      </w:r>
    </w:p>
    <w:p w14:paraId="008841F6">
      <w:pPr>
        <w:spacing w:beforeLines="0" w:afterLines="0"/>
        <w:jc w:val="left"/>
        <w:rPr>
          <w:rFonts w:hint="default" w:ascii="Tahoma" w:hAnsi="Tahoma" w:eastAsia="Tahoma"/>
          <w:color w:val="000000"/>
          <w:sz w:val="20"/>
        </w:rPr>
      </w:pPr>
      <w:r>
        <w:rPr>
          <w:rFonts w:hint="default" w:ascii="Tahoma" w:hAnsi="Tahoma" w:eastAsia="Tahoma"/>
          <w:color w:val="000000"/>
          <w:sz w:val="20"/>
        </w:rPr>
        <w:t xml:space="preserve">  </w:t>
      </w:r>
      <w:r>
        <w:rPr>
          <w:rFonts w:hint="default" w:ascii="Tahoma" w:hAnsi="Tahoma" w:eastAsia="Tahoma"/>
          <w:b/>
          <w:bCs/>
          <w:color w:val="000000"/>
          <w:sz w:val="20"/>
        </w:rPr>
        <w:t>非首次申请申请送审：</w:t>
      </w:r>
    </w:p>
    <w:p w14:paraId="0B69262B">
      <w:pPr>
        <w:spacing w:beforeLines="0" w:afterLines="0"/>
        <w:jc w:val="left"/>
        <w:rPr>
          <w:rFonts w:hint="default" w:ascii="Tahoma" w:hAnsi="Tahoma" w:eastAsia="Tahoma"/>
          <w:color w:val="000000"/>
          <w:sz w:val="20"/>
        </w:rPr>
      </w:pPr>
      <w:r>
        <w:rPr>
          <w:rFonts w:hint="eastAsia" w:ascii="Tahoma" w:hAnsi="Tahoma" w:eastAsia="宋体"/>
          <w:color w:val="000000"/>
          <w:sz w:val="20"/>
          <w:lang w:val="en-US" w:eastAsia="zh-CN"/>
        </w:rPr>
        <w:t xml:space="preserve">    </w:t>
      </w:r>
      <w:r>
        <w:rPr>
          <w:rFonts w:hint="default" w:ascii="Tahoma" w:hAnsi="Tahoma" w:eastAsia="Tahoma"/>
          <w:color w:val="000000"/>
          <w:sz w:val="20"/>
        </w:rPr>
        <w:t>具体金额按送审份数计算，600元/份。</w:t>
      </w:r>
    </w:p>
    <w:p w14:paraId="2B8E2AAF">
      <w:pPr>
        <w:spacing w:beforeLines="0" w:afterLines="0"/>
        <w:jc w:val="left"/>
        <w:rPr>
          <w:rFonts w:hint="default" w:ascii="Tahoma" w:hAnsi="Tahoma" w:eastAsia="Tahoma"/>
          <w:color w:val="000000"/>
          <w:sz w:val="20"/>
        </w:rPr>
      </w:pPr>
    </w:p>
    <w:p w14:paraId="15B969CB">
      <w:pPr>
        <w:spacing w:beforeLines="0" w:afterLines="0"/>
        <w:jc w:val="left"/>
        <w:rPr>
          <w:rFonts w:hint="default" w:ascii="Tahoma" w:hAnsi="Tahoma" w:eastAsia="Tahoma"/>
          <w:color w:val="000000"/>
          <w:sz w:val="20"/>
        </w:rPr>
      </w:pPr>
      <w:r>
        <w:rPr>
          <w:rFonts w:hint="default" w:ascii="Tahoma" w:hAnsi="Tahoma" w:eastAsia="Tahoma"/>
          <w:b/>
          <w:bCs/>
          <w:color w:val="000000"/>
          <w:sz w:val="20"/>
        </w:rPr>
        <w:t>硕士生（戏剧与影视学学科）：</w:t>
      </w:r>
    </w:p>
    <w:p w14:paraId="3D8E226B">
      <w:pPr>
        <w:spacing w:beforeLines="0" w:afterLines="0"/>
        <w:jc w:val="left"/>
        <w:rPr>
          <w:rFonts w:hint="eastAsia" w:ascii="Tahoma" w:hAnsi="Tahoma" w:eastAsia="宋体"/>
          <w:color w:val="000000"/>
          <w:sz w:val="20"/>
          <w:lang w:eastAsia="zh-CN"/>
        </w:rPr>
      </w:pPr>
      <w:r>
        <w:rPr>
          <w:rFonts w:hint="default" w:ascii="Tahoma" w:hAnsi="Tahoma" w:eastAsia="Tahoma"/>
          <w:color w:val="000000"/>
          <w:sz w:val="20"/>
        </w:rPr>
        <w:t xml:space="preserve">  </w:t>
      </w:r>
      <w:r>
        <w:rPr>
          <w:rFonts w:hint="default" w:ascii="Tahoma" w:hAnsi="Tahoma" w:eastAsia="Tahoma"/>
          <w:b/>
          <w:bCs/>
          <w:color w:val="000000"/>
          <w:sz w:val="20"/>
        </w:rPr>
        <w:t>首次申请送审：</w:t>
      </w:r>
      <w:r>
        <w:rPr>
          <w:rFonts w:hint="default" w:ascii="Tahoma" w:hAnsi="Tahoma" w:eastAsia="Tahoma"/>
          <w:color w:val="000000"/>
          <w:sz w:val="20"/>
        </w:rPr>
        <w:t>900元/人</w:t>
      </w:r>
      <w:r>
        <w:rPr>
          <w:rFonts w:hint="eastAsia" w:ascii="Tahoma" w:hAnsi="Tahoma" w:eastAsia="宋体"/>
          <w:color w:val="000000"/>
          <w:sz w:val="20"/>
          <w:lang w:eastAsia="zh-CN"/>
        </w:rPr>
        <w:t>；</w:t>
      </w:r>
    </w:p>
    <w:p w14:paraId="333A106A">
      <w:pPr>
        <w:spacing w:beforeLines="0" w:afterLines="0"/>
        <w:jc w:val="left"/>
        <w:rPr>
          <w:rFonts w:hint="default" w:ascii="Tahoma" w:hAnsi="Tahoma" w:eastAsia="Tahoma"/>
          <w:b/>
          <w:bCs/>
          <w:color w:val="000000"/>
          <w:sz w:val="20"/>
        </w:rPr>
      </w:pPr>
      <w:r>
        <w:rPr>
          <w:rFonts w:hint="default" w:ascii="Tahoma" w:hAnsi="Tahoma" w:eastAsia="Tahoma"/>
          <w:color w:val="000000"/>
          <w:sz w:val="20"/>
        </w:rPr>
        <w:t xml:space="preserve">  </w:t>
      </w:r>
      <w:r>
        <w:rPr>
          <w:rFonts w:hint="default" w:ascii="Tahoma" w:hAnsi="Tahoma" w:eastAsia="Tahoma"/>
          <w:b/>
          <w:bCs/>
          <w:color w:val="000000"/>
          <w:sz w:val="20"/>
        </w:rPr>
        <w:t>非首次申请申请送审：</w:t>
      </w:r>
    </w:p>
    <w:p w14:paraId="23652012">
      <w:pPr>
        <w:spacing w:beforeLines="0" w:afterLines="0"/>
        <w:jc w:val="left"/>
      </w:pPr>
      <w:r>
        <w:rPr>
          <w:rFonts w:hint="eastAsia" w:ascii="Tahoma" w:hAnsi="Tahoma" w:eastAsia="宋体"/>
          <w:b/>
          <w:bCs/>
          <w:color w:val="000000"/>
          <w:sz w:val="20"/>
          <w:lang w:val="en-US" w:eastAsia="zh-CN"/>
        </w:rPr>
        <w:t xml:space="preserve">    </w:t>
      </w:r>
      <w:r>
        <w:rPr>
          <w:rFonts w:hint="default" w:ascii="Tahoma" w:hAnsi="Tahoma" w:eastAsia="Tahoma"/>
          <w:color w:val="000000"/>
          <w:sz w:val="20"/>
        </w:rPr>
        <w:t>具体金额按送审份数计算，450元/份。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57A2665" w15:done="0"/>
  <w15:commentEx w15:paraId="70A47B3C" w15:done="0"/>
  <w15:commentEx w15:paraId="7DDB1D4E" w15:done="0"/>
  <w15:commentEx w15:paraId="2365201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728A7"/>
    <w:rsid w:val="000767C5"/>
    <w:rsid w:val="000C7578"/>
    <w:rsid w:val="00303FEE"/>
    <w:rsid w:val="004B42E2"/>
    <w:rsid w:val="00647C4F"/>
    <w:rsid w:val="00C0107C"/>
    <w:rsid w:val="00C72BB4"/>
    <w:rsid w:val="221D0088"/>
    <w:rsid w:val="2C2C079E"/>
    <w:rsid w:val="54D4074B"/>
    <w:rsid w:val="73FC295B"/>
    <w:rsid w:val="77F24399"/>
    <w:rsid w:val="7C4F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</Words>
  <Characters>183</Characters>
  <Lines>1</Lines>
  <Paragraphs>1</Paragraphs>
  <TotalTime>18</TotalTime>
  <ScaleCrop>false</ScaleCrop>
  <LinksUpToDate>false</LinksUpToDate>
  <CharactersWithSpaces>213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2017-11-17T01:22:00Z</dcterms:created>
  <dc:creator>cwc</dc:creator>
  <cp:lastModifiedBy>Administrator</cp:lastModifiedBy>
  <cp:lastPrinted>2018-09-07T08:37:00Z</cp:lastPrinted>
  <dcterms:modified xsi:type="dcterms:W3CDTF">2019-03-01T06:33:47Z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